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56" w:rsidRDefault="00BA5056" w:rsidP="00BA5056">
      <w:pPr>
        <w:pStyle w:val="a4"/>
        <w:spacing w:line="276" w:lineRule="auto"/>
        <w:ind w:firstLine="426"/>
        <w:jc w:val="both"/>
        <w:rPr>
          <w:rStyle w:val="a3"/>
          <w:rFonts w:ascii="Times New Roman" w:hAnsi="Times New Roman" w:cs="Times New Roman"/>
          <w:color w:val="8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5056" w:rsidRPr="00CD14C1" w:rsidTr="00CE51C9">
        <w:tc>
          <w:tcPr>
            <w:tcW w:w="4785" w:type="dxa"/>
          </w:tcPr>
          <w:p w:rsidR="00BA5056" w:rsidRPr="00CD14C1" w:rsidRDefault="00BA5056" w:rsidP="00CE51C9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5056" w:rsidRPr="00CD14C1" w:rsidRDefault="00BA5056" w:rsidP="00CE51C9">
            <w:pPr>
              <w:pStyle w:val="a4"/>
              <w:spacing w:line="276" w:lineRule="auto"/>
              <w:ind w:firstLine="426"/>
              <w:jc w:val="righ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УТВЕРЖДЕН</w:t>
            </w:r>
            <w:r w:rsidRPr="00CD14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BA5056" w:rsidRPr="00CD14C1" w:rsidRDefault="00BA5056" w:rsidP="00CE51C9">
            <w:pPr>
              <w:pStyle w:val="a4"/>
              <w:spacing w:line="276" w:lineRule="auto"/>
              <w:ind w:firstLine="426"/>
              <w:jc w:val="righ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14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Приказом директора</w:t>
            </w:r>
          </w:p>
          <w:p w:rsidR="00BA5056" w:rsidRPr="00CD14C1" w:rsidRDefault="00BA5056" w:rsidP="00CE51C9">
            <w:pPr>
              <w:pStyle w:val="a4"/>
              <w:spacing w:line="276" w:lineRule="auto"/>
              <w:ind w:firstLine="426"/>
              <w:jc w:val="righ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МБОУ «Медвежская НШДС</w:t>
            </w:r>
            <w:r w:rsidRPr="00CD14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BA5056" w:rsidRPr="00CD14C1" w:rsidRDefault="00BA5056" w:rsidP="00CE51C9">
            <w:pPr>
              <w:pStyle w:val="a4"/>
              <w:spacing w:line="276" w:lineRule="auto"/>
              <w:ind w:firstLine="426"/>
              <w:jc w:val="righ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  </w:t>
            </w:r>
            <w:r w:rsidRPr="00CD14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</w:rPr>
              <w:t>30 августа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CD14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2013 г. №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39</w:t>
            </w:r>
            <w:r w:rsidRPr="00CD14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</w:tbl>
    <w:p w:rsidR="00BA5056" w:rsidRDefault="00BA5056" w:rsidP="00BA5056">
      <w:pPr>
        <w:pStyle w:val="a4"/>
        <w:spacing w:line="276" w:lineRule="auto"/>
        <w:ind w:firstLine="426"/>
        <w:jc w:val="both"/>
        <w:rPr>
          <w:rStyle w:val="a3"/>
          <w:rFonts w:ascii="Times New Roman" w:hAnsi="Times New Roman" w:cs="Times New Roman"/>
          <w:color w:val="800000"/>
          <w:sz w:val="24"/>
          <w:szCs w:val="24"/>
        </w:rPr>
      </w:pPr>
    </w:p>
    <w:p w:rsidR="00BA5056" w:rsidRPr="00CD14C1" w:rsidRDefault="00BA5056" w:rsidP="00BA5056">
      <w:pPr>
        <w:pStyle w:val="a4"/>
        <w:spacing w:line="276" w:lineRule="auto"/>
        <w:ind w:firstLine="426"/>
        <w:jc w:val="both"/>
        <w:rPr>
          <w:rStyle w:val="a3"/>
          <w:rFonts w:ascii="Times New Roman" w:hAnsi="Times New Roman" w:cs="Times New Roman"/>
          <w:color w:val="800000"/>
          <w:sz w:val="24"/>
          <w:szCs w:val="24"/>
        </w:rPr>
      </w:pPr>
    </w:p>
    <w:p w:rsidR="00BA5056" w:rsidRDefault="00BA5056" w:rsidP="00BA5056">
      <w:pPr>
        <w:pStyle w:val="a4"/>
        <w:spacing w:line="276" w:lineRule="auto"/>
        <w:ind w:firstLine="42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D14C1">
        <w:rPr>
          <w:rStyle w:val="a3"/>
          <w:rFonts w:ascii="Times New Roman" w:hAnsi="Times New Roman" w:cs="Times New Roman"/>
          <w:sz w:val="28"/>
          <w:szCs w:val="28"/>
        </w:rPr>
        <w:t xml:space="preserve">Порядок и основания перевода, отчисления и </w:t>
      </w:r>
      <w:proofErr w:type="gramStart"/>
      <w:r w:rsidRPr="00CD14C1">
        <w:rPr>
          <w:rStyle w:val="a3"/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CD14C1">
        <w:rPr>
          <w:rStyle w:val="a3"/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Медвежская начальная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школа-детский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сад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BA5056" w:rsidRDefault="00BA5056" w:rsidP="00BA5056">
      <w:pPr>
        <w:pStyle w:val="a4"/>
        <w:spacing w:line="276" w:lineRule="auto"/>
        <w:ind w:firstLine="42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A5056" w:rsidRPr="009430BF" w:rsidRDefault="00BA5056" w:rsidP="00BA505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0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430BF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BA5056" w:rsidRPr="009430BF" w:rsidRDefault="00BA5056" w:rsidP="00BA505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056" w:rsidRPr="009430BF" w:rsidRDefault="00BA5056" w:rsidP="00BA505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>1.1. Настоящий Порядок и основания перевода, отчисления и восстано</w:t>
      </w:r>
      <w:r>
        <w:rPr>
          <w:rFonts w:ascii="Times New Roman" w:hAnsi="Times New Roman" w:cs="Times New Roman"/>
          <w:bCs/>
          <w:sz w:val="24"/>
          <w:szCs w:val="24"/>
        </w:rPr>
        <w:t>вления учащихся МБОУ 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Медвежская 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Порядок) разработан в соответствии с Федеральным законом от 29 декабря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>273-ФЗ «Об образовании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 Уставом МБОУ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Медвежская НШДС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5056" w:rsidRPr="009430BF" w:rsidRDefault="00BA5056" w:rsidP="00BA505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A5056" w:rsidRPr="009430BF" w:rsidRDefault="00BA5056" w:rsidP="00BA505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>1.2. Наст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оящий порядок регулирует порядок и основания 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перевода, отчисления и восста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новления </w:t>
      </w:r>
      <w:proofErr w:type="gramStart"/>
      <w:r w:rsidRPr="00C04962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МБОУ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Медвежская НШДС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5056" w:rsidRPr="009430BF" w:rsidRDefault="00BA5056" w:rsidP="00BA505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5056" w:rsidRPr="00EC2AB4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Настоящий Порядок принят с </w:t>
      </w:r>
      <w:r w:rsidRPr="00D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учётом мнения педагогического совета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№ 1 от 30 августа 2013 года</w:t>
      </w:r>
      <w:r w:rsidRPr="00D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>и родителей</w:t>
      </w:r>
      <w:r w:rsidRPr="009430BF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несовершеннолетних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№ 1   от 02.09.2013 года</w:t>
      </w:r>
    </w:p>
    <w:p w:rsidR="00BA5056" w:rsidRPr="009430BF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056" w:rsidRPr="009430BF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Порядок  и основания  перевода, отчисления и восстановления учащихся размещается 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 МБОУ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Медвежская НШДС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430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BA5056" w:rsidRPr="009430BF" w:rsidRDefault="00BA5056" w:rsidP="00BA5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5056" w:rsidRDefault="00BA5056" w:rsidP="00BA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056" w:rsidRDefault="00BA5056" w:rsidP="00BA5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0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430BF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основа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перевода учащихся</w:t>
      </w:r>
    </w:p>
    <w:p w:rsidR="00BA5056" w:rsidRDefault="00BA5056" w:rsidP="00BA5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056" w:rsidRPr="00486A6E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A6E">
        <w:rPr>
          <w:rFonts w:ascii="Times New Roman" w:eastAsia="Times New Roman" w:hAnsi="Times New Roman" w:cs="Times New Roman"/>
          <w:b/>
          <w:sz w:val="24"/>
          <w:szCs w:val="24"/>
        </w:rPr>
        <w:t>2.1. Перевод учащихся для продолжения освоения образовательной программы в другую организацию, осуществляющ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 образовательную деятельность</w:t>
      </w:r>
    </w:p>
    <w:p w:rsidR="00BA5056" w:rsidRPr="00446146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46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6146">
        <w:rPr>
          <w:rFonts w:ascii="Times New Roman" w:eastAsia="Times New Roman" w:hAnsi="Times New Roman" w:cs="Times New Roman"/>
          <w:sz w:val="24"/>
          <w:szCs w:val="24"/>
        </w:rPr>
        <w:t xml:space="preserve">Перевод учащихся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</w:t>
      </w:r>
      <w:r w:rsidRPr="00446146">
        <w:rPr>
          <w:rFonts w:ascii="Times New Roman" w:hAnsi="Times New Roman" w:cs="Times New Roman"/>
          <w:sz w:val="24"/>
          <w:szCs w:val="24"/>
        </w:rPr>
        <w:t>Порядком перевода учащихся из одной образовательной организации, реализующей основные образовательные программы общего образования, в другие образовательные организации, реализующие основные образовательные программы общего образования,</w:t>
      </w:r>
      <w:r w:rsidRPr="0044614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proofErr w:type="gramEnd"/>
    </w:p>
    <w:p w:rsidR="00BA5056" w:rsidRPr="00446146" w:rsidRDefault="00BA5056" w:rsidP="00BA5056">
      <w:pPr>
        <w:pStyle w:val="Default"/>
        <w:jc w:val="both"/>
      </w:pPr>
      <w:r>
        <w:t>2.1</w:t>
      </w:r>
      <w:r w:rsidRPr="00446146">
        <w:t>.</w:t>
      </w:r>
      <w:r>
        <w:t>2.</w:t>
      </w:r>
      <w:r w:rsidRPr="00446146">
        <w:t xml:space="preserve"> 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 </w:t>
      </w:r>
    </w:p>
    <w:p w:rsidR="00BA5056" w:rsidRPr="00446146" w:rsidRDefault="00BA5056" w:rsidP="00BA5056">
      <w:pPr>
        <w:pStyle w:val="Default"/>
        <w:jc w:val="both"/>
      </w:pPr>
      <w:r w:rsidRPr="00446146">
        <w:t xml:space="preserve">- по инициативе родителей (законных представителей) несовершеннолетнего учащегося; </w:t>
      </w:r>
    </w:p>
    <w:p w:rsidR="00BA5056" w:rsidRPr="00446146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46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учащегося 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6146">
        <w:rPr>
          <w:rFonts w:ascii="Times New Roman" w:hAnsi="Times New Roman" w:cs="Times New Roman"/>
          <w:sz w:val="24"/>
          <w:szCs w:val="24"/>
        </w:rPr>
        <w:t>.</w:t>
      </w:r>
    </w:p>
    <w:p w:rsidR="00BA5056" w:rsidRPr="00446146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446146">
        <w:rPr>
          <w:rFonts w:ascii="Times New Roman" w:hAnsi="Times New Roman" w:cs="Times New Roman"/>
          <w:sz w:val="24"/>
          <w:szCs w:val="24"/>
        </w:rPr>
        <w:t>. Перевод учащегося в другую образовательную организацию в случаях, указанных выше, может быть осуществлен в течение всего учебного года.</w:t>
      </w:r>
    </w:p>
    <w:p w:rsidR="00BA5056" w:rsidRPr="00DA6E26" w:rsidRDefault="00BA5056" w:rsidP="00BA5056">
      <w:pPr>
        <w:pStyle w:val="Default"/>
        <w:jc w:val="both"/>
      </w:pPr>
      <w:r>
        <w:t>2.1.4</w:t>
      </w:r>
      <w:r w:rsidRPr="00446146">
        <w:t xml:space="preserve">. Перевод учащегося по инициативе родителей (законных представителей) несовершеннолетнего учащегося осуществляется по письменному заявлению родителей </w:t>
      </w:r>
      <w:r w:rsidRPr="00446146">
        <w:lastRenderedPageBreak/>
        <w:t xml:space="preserve">(законных представителей) несовершеннолетнего учащегося с указанием причин выбытия. </w:t>
      </w:r>
    </w:p>
    <w:p w:rsidR="00BA5056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446146">
        <w:rPr>
          <w:rFonts w:ascii="Times New Roman" w:hAnsi="Times New Roman" w:cs="Times New Roman"/>
          <w:sz w:val="24"/>
          <w:szCs w:val="24"/>
        </w:rPr>
        <w:t>. Перевод по обстоятельствам, не зависящим от воли родителей (законных представителей) несовершеннолетнего учащегося и Школы,</w:t>
      </w:r>
      <w:r w:rsidRPr="00502ECF">
        <w:rPr>
          <w:rFonts w:ascii="Times New Roman" w:hAnsi="Times New Roman"/>
          <w:sz w:val="24"/>
          <w:szCs w:val="24"/>
        </w:rPr>
        <w:t xml:space="preserve"> </w:t>
      </w:r>
      <w:r w:rsidRPr="005C46EE">
        <w:rPr>
          <w:rFonts w:ascii="Times New Roman" w:hAnsi="Times New Roman"/>
          <w:sz w:val="24"/>
          <w:szCs w:val="24"/>
        </w:rPr>
        <w:t>в том числе в случае ликвидации</w:t>
      </w:r>
      <w:r>
        <w:rPr>
          <w:rFonts w:ascii="Times New Roman" w:hAnsi="Times New Roman"/>
          <w:sz w:val="24"/>
          <w:szCs w:val="24"/>
        </w:rPr>
        <w:t xml:space="preserve"> школы,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аннулирования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146">
        <w:rPr>
          <w:rFonts w:ascii="Times New Roman" w:hAnsi="Times New Roman" w:cs="Times New Roman"/>
          <w:sz w:val="24"/>
          <w:szCs w:val="24"/>
        </w:rPr>
        <w:t>осуществляется управлением образования администрации МО МР «</w:t>
      </w:r>
      <w:proofErr w:type="spellStart"/>
      <w:r w:rsidRPr="00446146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446146">
        <w:rPr>
          <w:rFonts w:ascii="Times New Roman" w:hAnsi="Times New Roman" w:cs="Times New Roman"/>
          <w:sz w:val="24"/>
          <w:szCs w:val="24"/>
        </w:rPr>
        <w:t>» с учетом мнения родителей (законных представителей) несовершеннолетнего учащегося, а также исходя из потребностей учащегося.</w:t>
      </w:r>
    </w:p>
    <w:p w:rsidR="00BA5056" w:rsidRPr="00596960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2.1.6</w:t>
      </w:r>
      <w:r w:rsidRPr="004461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69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96960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переведен в д</w:t>
      </w:r>
      <w:r w:rsidRPr="00596960">
        <w:rPr>
          <w:rFonts w:ascii="Times New Roman" w:hAnsi="Times New Roman" w:cs="Times New Roman"/>
          <w:sz w:val="24"/>
          <w:szCs w:val="24"/>
        </w:rPr>
        <w:t>ругую образовательную организацию, реализующую основные образовательные программы общего образования,</w:t>
      </w:r>
      <w:r w:rsidRPr="00596960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при наличии в соответствующем классе вакантных мест сог</w:t>
      </w:r>
      <w:r w:rsidRPr="00596960">
        <w:rPr>
          <w:rFonts w:ascii="Times New Roman" w:hAnsi="Times New Roman" w:cs="Times New Roman"/>
          <w:sz w:val="24"/>
          <w:szCs w:val="24"/>
        </w:rPr>
        <w:t>ласно установленному для данной образовательной организации но</w:t>
      </w:r>
      <w:r w:rsidRPr="00596960">
        <w:rPr>
          <w:rFonts w:ascii="Times New Roman" w:eastAsia="Times New Roman" w:hAnsi="Times New Roman" w:cs="Times New Roman"/>
          <w:sz w:val="24"/>
          <w:szCs w:val="24"/>
        </w:rPr>
        <w:t>рматив</w:t>
      </w:r>
      <w:r w:rsidRPr="00596960">
        <w:rPr>
          <w:rFonts w:ascii="Times New Roman" w:hAnsi="Times New Roman" w:cs="Times New Roman"/>
          <w:sz w:val="24"/>
          <w:szCs w:val="24"/>
        </w:rPr>
        <w:t>у.</w:t>
      </w:r>
    </w:p>
    <w:p w:rsidR="00BA5056" w:rsidRDefault="00BA5056" w:rsidP="00BA5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056" w:rsidRDefault="00BA5056" w:rsidP="00BA5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Перевод учащихся в следующий класс</w:t>
      </w:r>
    </w:p>
    <w:p w:rsidR="00BA5056" w:rsidRPr="00596960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960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59696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596960">
        <w:rPr>
          <w:rFonts w:ascii="Times New Roman" w:hAnsi="Times New Roman" w:cs="Times New Roman"/>
          <w:sz w:val="24"/>
          <w:szCs w:val="24"/>
        </w:rPr>
        <w:t>,</w:t>
      </w:r>
      <w:r w:rsidRPr="00596960">
        <w:rPr>
          <w:rFonts w:ascii="Times New Roman" w:eastAsia="Times New Roman" w:hAnsi="Times New Roman" w:cs="Times New Roman"/>
          <w:sz w:val="24"/>
          <w:szCs w:val="24"/>
        </w:rPr>
        <w:t xml:space="preserve">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BA5056" w:rsidRPr="00DA6E26" w:rsidRDefault="00BA5056" w:rsidP="00BA5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2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2.2.2. </w:t>
      </w:r>
      <w:proofErr w:type="gramStart"/>
      <w:r w:rsidRPr="00DA6E26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 w:rsidRPr="00DA6E26">
        <w:rPr>
          <w:rFonts w:ascii="Times New Roman" w:hAnsi="Times New Roman" w:cs="Times New Roman"/>
          <w:sz w:val="24"/>
          <w:szCs w:val="24"/>
        </w:rPr>
        <w:t>ющий класс</w:t>
      </w:r>
      <w:r w:rsidRPr="00DA6E26">
        <w:rPr>
          <w:rFonts w:ascii="Times New Roman" w:hAnsi="Times New Roman"/>
          <w:sz w:val="24"/>
          <w:szCs w:val="24"/>
        </w:rPr>
        <w:t xml:space="preserve"> 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условно.</w:t>
      </w:r>
      <w:proofErr w:type="gramEnd"/>
    </w:p>
    <w:p w:rsidR="00BA5056" w:rsidRPr="00DA6E26" w:rsidRDefault="00BA5056" w:rsidP="00BA5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26">
        <w:rPr>
          <w:rFonts w:ascii="Times New Roman" w:hAnsi="Times New Roman"/>
          <w:sz w:val="24"/>
          <w:szCs w:val="24"/>
        </w:rPr>
        <w:t xml:space="preserve">2.2.3. 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Pr="00DA6E26">
        <w:rPr>
          <w:rFonts w:ascii="Times New Roman" w:hAnsi="Times New Roman"/>
          <w:sz w:val="24"/>
          <w:szCs w:val="24"/>
        </w:rPr>
        <w:t>:</w:t>
      </w:r>
    </w:p>
    <w:p w:rsidR="00BA5056" w:rsidRPr="00DA6E26" w:rsidRDefault="00BA5056" w:rsidP="00BA5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26">
        <w:rPr>
          <w:rFonts w:ascii="Times New Roman" w:hAnsi="Times New Roman"/>
          <w:sz w:val="24"/>
          <w:szCs w:val="24"/>
        </w:rPr>
        <w:t xml:space="preserve">- 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DA6E26">
        <w:rPr>
          <w:rFonts w:ascii="Times New Roman" w:hAnsi="Times New Roman"/>
          <w:sz w:val="24"/>
          <w:szCs w:val="24"/>
        </w:rPr>
        <w:t>тавляются на повторное обучение;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056" w:rsidRPr="00DA6E26" w:rsidRDefault="00BA5056" w:rsidP="00BA5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26">
        <w:rPr>
          <w:rFonts w:ascii="Times New Roman" w:hAnsi="Times New Roman"/>
          <w:sz w:val="24"/>
          <w:szCs w:val="24"/>
        </w:rPr>
        <w:t xml:space="preserve">- 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DA6E2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DA6E2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DA6E26">
        <w:rPr>
          <w:rFonts w:ascii="Times New Roman" w:hAnsi="Times New Roman"/>
          <w:sz w:val="24"/>
          <w:szCs w:val="24"/>
        </w:rPr>
        <w:t>;</w:t>
      </w:r>
    </w:p>
    <w:p w:rsidR="00BA5056" w:rsidRPr="005C46EE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26">
        <w:rPr>
          <w:rFonts w:ascii="Times New Roman" w:hAnsi="Times New Roman"/>
          <w:sz w:val="24"/>
          <w:szCs w:val="24"/>
        </w:rPr>
        <w:t>- переводятся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DA6E2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A6E26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BA5056" w:rsidRPr="0049745B" w:rsidRDefault="00BA5056" w:rsidP="00BA5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5C46EE">
        <w:rPr>
          <w:rFonts w:ascii="Times New Roman" w:eastAsia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</w:p>
    <w:p w:rsidR="00BA5056" w:rsidRPr="00486A6E" w:rsidRDefault="00BA5056" w:rsidP="00BA5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5056" w:rsidRPr="007735DC" w:rsidRDefault="00BA5056" w:rsidP="00BA50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7735DC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773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Перевод учащегося </w:t>
      </w:r>
      <w:r w:rsidRPr="007735D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из одного класса в другой в пределах параллели</w:t>
      </w:r>
    </w:p>
    <w:p w:rsidR="00BA5056" w:rsidRPr="006F3A69" w:rsidRDefault="00BA5056" w:rsidP="00BA50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2.3.1. 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Перевод учащегося 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из одного класса в другой в пределах параллели 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осуществляется по решению педагогического совета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существовании угрозы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физическому и (или) психическому здоровью обучающегося. Решение педагогического совета принимается с учетом мнения других родителей (законных представителей) обучающихся. </w:t>
      </w:r>
    </w:p>
    <w:p w:rsidR="00BA5056" w:rsidRPr="006F3A69" w:rsidRDefault="00BA5056" w:rsidP="00BA50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.3.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Перевод учащегося из одного класса в другой 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пределах параллели осуществляет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ся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течение всего учебного года при наличии свободных ме</w:t>
      </w:r>
      <w:proofErr w:type="gramStart"/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 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кл</w:t>
      </w:r>
      <w:proofErr w:type="gramEnd"/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ассе 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согласно установленному для 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Школы нормативу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например, 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25 человек).</w:t>
      </w:r>
    </w:p>
    <w:p w:rsidR="00BA5056" w:rsidRPr="007735DC" w:rsidRDefault="00BA5056" w:rsidP="00BA50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F3A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2.3.3. </w:t>
      </w:r>
      <w:r w:rsidRPr="006F3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Перевод учащегося оформляется приказом директора.</w:t>
      </w:r>
    </w:p>
    <w:p w:rsidR="00BA5056" w:rsidRPr="0049745B" w:rsidRDefault="00BA5056" w:rsidP="00BA5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056" w:rsidRPr="001D6745" w:rsidRDefault="00BA5056" w:rsidP="00BA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430BF">
        <w:rPr>
          <w:rFonts w:ascii="Times New Roman" w:eastAsia="Times New Roman" w:hAnsi="Times New Roman" w:cs="Times New Roman"/>
          <w:b/>
          <w:sz w:val="24"/>
          <w:szCs w:val="24"/>
        </w:rPr>
        <w:t>. Порядок и основания отчисления</w:t>
      </w:r>
    </w:p>
    <w:p w:rsidR="00BA5056" w:rsidRPr="0049745B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5B">
        <w:rPr>
          <w:rFonts w:ascii="Times New Roman" w:eastAsia="Times New Roman" w:hAnsi="Times New Roman" w:cs="Times New Roman"/>
          <w:sz w:val="24"/>
          <w:szCs w:val="24"/>
        </w:rPr>
        <w:t>3.1. Отчисление учащихся происходит в следующих случаях: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 xml:space="preserve">в связи с получением образования (завершением </w:t>
      </w:r>
      <w:proofErr w:type="gramStart"/>
      <w:r w:rsidRPr="00C671C4">
        <w:rPr>
          <w:rFonts w:ascii="Times New Roman" w:eastAsia="Times New Roman" w:hAnsi="Times New Roman" w:cs="Times New Roman"/>
          <w:sz w:val="24"/>
          <w:szCs w:val="24"/>
        </w:rPr>
        <w:t>обучения);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69">
        <w:rPr>
          <w:rFonts w:ascii="Times New Roman" w:eastAsia="Times New Roman" w:hAnsi="Times New Roman" w:cs="Times New Roman"/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r w:rsidRPr="006F3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>за неисполнение или нарушение устава учреждения,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BA5056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CF0D1B">
        <w:rPr>
          <w:rFonts w:ascii="Times New Roman" w:eastAsia="Times New Roman" w:hAnsi="Times New Roman" w:cs="Times New Roman"/>
          <w:sz w:val="24"/>
          <w:szCs w:val="24"/>
        </w:rPr>
        <w:t>Порядок отчисления обучающегося как меры дисциплинарного взыскания осуществляется в соответствии с Порядком</w:t>
      </w:r>
      <w:r w:rsidRPr="0049745B">
        <w:rPr>
          <w:rFonts w:ascii="Times New Roman" w:hAnsi="Times New Roman" w:cs="Times New Roman"/>
          <w:sz w:val="24"/>
          <w:szCs w:val="24"/>
        </w:rPr>
        <w:t xml:space="preserve"> </w:t>
      </w:r>
      <w:r w:rsidRPr="00CF0D1B">
        <w:rPr>
          <w:rFonts w:ascii="Times New Roman" w:hAnsi="Times New Roman" w:cs="Times New Roman"/>
          <w:sz w:val="24"/>
          <w:szCs w:val="24"/>
        </w:rPr>
        <w:t>применения к обучающимся и снятия с обучающихся мер дисциплинарного взыскания</w:t>
      </w:r>
      <w:r w:rsidRPr="00CF0D1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Pr="006F3A69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F3A6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F3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A69">
        <w:rPr>
          <w:rFonts w:ascii="Times New Roman" w:hAnsi="Times New Roman" w:cs="Times New Roman"/>
          <w:sz w:val="24"/>
          <w:szCs w:val="24"/>
        </w:rPr>
        <w:t xml:space="preserve">от </w:t>
      </w:r>
      <w:r w:rsidRPr="006F3A69">
        <w:rPr>
          <w:rFonts w:ascii="Times New Roman" w:hAnsi="Times New Roman" w:cs="Times New Roman"/>
          <w:kern w:val="36"/>
          <w:sz w:val="24"/>
          <w:szCs w:val="24"/>
        </w:rPr>
        <w:t>15 марта 2013 г. № 185.</w:t>
      </w:r>
    </w:p>
    <w:p w:rsidR="00BA5056" w:rsidRPr="0049745B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5B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49745B">
        <w:rPr>
          <w:rFonts w:ascii="Times New Roman" w:eastAsia="Times New Roman" w:hAnsi="Times New Roman" w:cs="Times New Roman"/>
          <w:bCs/>
          <w:sz w:val="24"/>
          <w:szCs w:val="24"/>
        </w:rPr>
        <w:t>Отчисление</w:t>
      </w:r>
      <w:r w:rsidRPr="0049745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</w:t>
      </w:r>
      <w:r w:rsidRPr="0049745B">
        <w:rPr>
          <w:rFonts w:ascii="Times New Roman" w:hAnsi="Times New Roman" w:cs="Times New Roman"/>
          <w:sz w:val="24"/>
          <w:szCs w:val="24"/>
        </w:rPr>
        <w:t>Порядком перевода учащихся из одной образовательной организации, реализующей основные образовательные программы общего образования, в другие образовательные организации, реализующие основные образовательные программы общего образования,</w:t>
      </w:r>
      <w:r w:rsidRPr="0049745B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proofErr w:type="gramEnd"/>
    </w:p>
    <w:p w:rsidR="00BA5056" w:rsidRPr="00446146" w:rsidRDefault="00BA5056" w:rsidP="00BA5056">
      <w:pPr>
        <w:pStyle w:val="Default"/>
        <w:jc w:val="both"/>
      </w:pPr>
      <w:r>
        <w:t xml:space="preserve">3.4. При отчислении по </w:t>
      </w:r>
      <w:r w:rsidRPr="00E2684F">
        <w:t>инициативе родителей (законных представителей) несовершеннолетнего учащегося</w:t>
      </w:r>
      <w:r>
        <w:rPr>
          <w:sz w:val="28"/>
          <w:szCs w:val="28"/>
        </w:rPr>
        <w:t xml:space="preserve">, </w:t>
      </w:r>
      <w:r w:rsidRPr="00446146">
        <w:t>Школа выдает</w:t>
      </w:r>
      <w:r>
        <w:t xml:space="preserve"> </w:t>
      </w:r>
      <w:r w:rsidRPr="00446146">
        <w:t xml:space="preserve"> следующие документы: </w:t>
      </w:r>
    </w:p>
    <w:p w:rsidR="00BA5056" w:rsidRPr="00446146" w:rsidRDefault="00BA5056" w:rsidP="00BA5056">
      <w:pPr>
        <w:pStyle w:val="Default"/>
        <w:jc w:val="both"/>
      </w:pPr>
      <w:r w:rsidRPr="00446146">
        <w:t xml:space="preserve">- личное дело учащегося; </w:t>
      </w:r>
    </w:p>
    <w:p w:rsidR="00BA5056" w:rsidRPr="00446146" w:rsidRDefault="00BA5056" w:rsidP="00BA5056">
      <w:pPr>
        <w:pStyle w:val="Default"/>
        <w:jc w:val="both"/>
      </w:pPr>
      <w:r w:rsidRPr="00446146">
        <w:t xml:space="preserve">- ведомость текущих оценок, которая подписывается директором и заверяется печатью Школы; </w:t>
      </w:r>
    </w:p>
    <w:p w:rsidR="00BA5056" w:rsidRPr="00446146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46">
        <w:rPr>
          <w:rFonts w:ascii="Times New Roman" w:hAnsi="Times New Roman" w:cs="Times New Roman"/>
          <w:sz w:val="24"/>
          <w:szCs w:val="24"/>
        </w:rPr>
        <w:t>- медицинскую карту учащегося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056" w:rsidRPr="00446146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46">
        <w:rPr>
          <w:rFonts w:ascii="Times New Roman" w:hAnsi="Times New Roman" w:cs="Times New Roman"/>
          <w:sz w:val="24"/>
          <w:szCs w:val="24"/>
        </w:rPr>
        <w:t xml:space="preserve">- </w:t>
      </w:r>
      <w:r w:rsidRPr="00446146">
        <w:rPr>
          <w:rFonts w:ascii="Times New Roman" w:eastAsia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BA5056" w:rsidRPr="00E2684F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Pr="00446146">
        <w:rPr>
          <w:rFonts w:ascii="Times New Roman" w:eastAsia="Times New Roman" w:hAnsi="Times New Roman" w:cs="Times New Roman"/>
          <w:sz w:val="24"/>
          <w:szCs w:val="24"/>
        </w:rPr>
        <w:t xml:space="preserve"> об обучении или о периоде обучения (обучающимся,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отчисленным из Школы</w:t>
      </w:r>
      <w:r w:rsidRPr="0044614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</w:t>
      </w:r>
      <w:r w:rsidRPr="007735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Отчисление</w:t>
      </w:r>
      <w:r w:rsidRPr="007735D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оформляется приказом директора,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>несение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записей в алфавитную книгу учёта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056" w:rsidRPr="00C671C4" w:rsidRDefault="00BA5056" w:rsidP="00BA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могут </w:t>
      </w:r>
      <w:r>
        <w:rPr>
          <w:rFonts w:ascii="Times New Roman" w:eastAsia="Times New Roman" w:hAnsi="Times New Roman" w:cs="Times New Roman"/>
          <w:sz w:val="24"/>
          <w:szCs w:val="24"/>
        </w:rPr>
        <w:t>обжаловать решение Школы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отчислении, п</w:t>
      </w:r>
      <w:r>
        <w:rPr>
          <w:rFonts w:ascii="Times New Roman" w:eastAsia="Times New Roman" w:hAnsi="Times New Roman" w:cs="Times New Roman"/>
          <w:sz w:val="24"/>
          <w:szCs w:val="24"/>
        </w:rPr>
        <w:t>ринятое по инициативе Школы</w:t>
      </w:r>
      <w:r w:rsidRPr="00C671C4">
        <w:rPr>
          <w:rFonts w:ascii="Times New Roman" w:eastAsia="Times New Roman" w:hAnsi="Times New Roman" w:cs="Times New Roman"/>
          <w:sz w:val="24"/>
          <w:szCs w:val="24"/>
        </w:rPr>
        <w:t>, в установленном законом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056" w:rsidRDefault="00BA5056" w:rsidP="00BA5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056" w:rsidRDefault="00BA5056" w:rsidP="00BA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0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9430BF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основания восстановления</w:t>
      </w:r>
    </w:p>
    <w:p w:rsidR="00BA5056" w:rsidRPr="00E2684F" w:rsidRDefault="00BA5056" w:rsidP="00BA50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2684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Восстановление обучающегося в Ш</w:t>
      </w:r>
      <w:r w:rsidRPr="00E2684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</w:t>
      </w:r>
    </w:p>
    <w:p w:rsidR="00BA5056" w:rsidRPr="00534473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4703F">
        <w:rPr>
          <w:rFonts w:ascii="Times New Roman" w:hAnsi="Times New Roman" w:cs="Times New Roman"/>
          <w:sz w:val="24"/>
          <w:szCs w:val="24"/>
        </w:rPr>
        <w:t>.2. Лица,</w:t>
      </w:r>
      <w:r>
        <w:rPr>
          <w:rFonts w:ascii="Times New Roman" w:hAnsi="Times New Roman" w:cs="Times New Roman"/>
          <w:sz w:val="24"/>
          <w:szCs w:val="24"/>
        </w:rPr>
        <w:t xml:space="preserve"> отчисленные ранее из Школы</w:t>
      </w:r>
      <w:r w:rsidRPr="0004703F">
        <w:rPr>
          <w:rFonts w:ascii="Times New Roman" w:hAnsi="Times New Roman" w:cs="Times New Roman"/>
          <w:sz w:val="24"/>
          <w:szCs w:val="24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Pr="00047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4703F">
        <w:rPr>
          <w:rFonts w:ascii="Times New Roman" w:hAnsi="Times New Roman" w:cs="Times New Roman"/>
          <w:sz w:val="24"/>
          <w:szCs w:val="24"/>
        </w:rPr>
        <w:t>независимо от продолжительности перерыва в учебе</w:t>
      </w:r>
      <w:r w:rsidRPr="006F3A69">
        <w:rPr>
          <w:rFonts w:ascii="Times New Roman" w:hAnsi="Times New Roman" w:cs="Times New Roman"/>
          <w:sz w:val="24"/>
          <w:szCs w:val="24"/>
        </w:rPr>
        <w:t>, причины отчисления</w:t>
      </w:r>
      <w:r w:rsidRPr="000470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5056" w:rsidRPr="0004703F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4703F">
        <w:rPr>
          <w:rFonts w:ascii="Times New Roman" w:hAnsi="Times New Roman" w:cs="Times New Roman"/>
          <w:sz w:val="24"/>
          <w:szCs w:val="24"/>
        </w:rPr>
        <w:t>.3. Пр</w:t>
      </w:r>
      <w:r>
        <w:rPr>
          <w:rFonts w:ascii="Times New Roman" w:hAnsi="Times New Roman" w:cs="Times New Roman"/>
          <w:sz w:val="24"/>
          <w:szCs w:val="24"/>
        </w:rPr>
        <w:t>аво на восстановление в Школу</w:t>
      </w:r>
      <w:r w:rsidRPr="0004703F">
        <w:rPr>
          <w:rFonts w:ascii="Times New Roman" w:hAnsi="Times New Roman" w:cs="Times New Roman"/>
          <w:sz w:val="24"/>
          <w:szCs w:val="24"/>
        </w:rPr>
        <w:t xml:space="preserve"> имеют лица, не достигшие возраста восемнадцати лет.  </w:t>
      </w:r>
    </w:p>
    <w:p w:rsidR="00BA5056" w:rsidRPr="0004703F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04703F">
        <w:rPr>
          <w:rFonts w:ascii="Times New Roman" w:hAnsi="Times New Roman" w:cs="Times New Roman"/>
          <w:sz w:val="24"/>
          <w:szCs w:val="24"/>
        </w:rPr>
        <w:t xml:space="preserve">4. Восстановление лиц в число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4703F">
        <w:rPr>
          <w:rFonts w:ascii="Times New Roman" w:hAnsi="Times New Roman" w:cs="Times New Roman"/>
          <w:sz w:val="24"/>
          <w:szCs w:val="24"/>
        </w:rPr>
        <w:t xml:space="preserve">осуществляется только </w:t>
      </w:r>
      <w:proofErr w:type="gramStart"/>
      <w:r w:rsidRPr="0004703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5056" w:rsidRPr="0004703F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03F">
        <w:rPr>
          <w:rFonts w:ascii="Times New Roman" w:hAnsi="Times New Roman" w:cs="Times New Roman"/>
          <w:sz w:val="24"/>
          <w:szCs w:val="24"/>
        </w:rPr>
        <w:t xml:space="preserve">свободные места.  </w:t>
      </w:r>
    </w:p>
    <w:p w:rsidR="00BA5056" w:rsidRPr="0004703F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4703F">
        <w:rPr>
          <w:rFonts w:ascii="Times New Roman" w:hAnsi="Times New Roman" w:cs="Times New Roman"/>
          <w:sz w:val="24"/>
          <w:szCs w:val="24"/>
        </w:rPr>
        <w:t xml:space="preserve">.5. Восстановление обучающегося производится на основании личного заявления </w:t>
      </w:r>
    </w:p>
    <w:p w:rsidR="00BA5056" w:rsidRPr="0004703F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03F">
        <w:rPr>
          <w:rFonts w:ascii="Times New Roman" w:hAnsi="Times New Roman" w:cs="Times New Roman"/>
          <w:sz w:val="24"/>
          <w:szCs w:val="24"/>
        </w:rPr>
        <w:t>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лей) на имя директора Школы</w:t>
      </w:r>
      <w:r w:rsidRPr="000470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5056" w:rsidRPr="0004703F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4703F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Pr="0004703F">
        <w:rPr>
          <w:rFonts w:ascii="Times New Roman" w:hAnsi="Times New Roman" w:cs="Times New Roman"/>
          <w:sz w:val="24"/>
          <w:szCs w:val="24"/>
        </w:rPr>
        <w:t xml:space="preserve">оформляется соответствующим приказом.  </w:t>
      </w:r>
    </w:p>
    <w:p w:rsidR="00BA5056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4703F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При восстановлении в Школу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4703F">
        <w:rPr>
          <w:rFonts w:ascii="Times New Roman" w:hAnsi="Times New Roman" w:cs="Times New Roman"/>
          <w:sz w:val="24"/>
          <w:szCs w:val="24"/>
        </w:rPr>
        <w:t>устанавливает</w:t>
      </w:r>
      <w:proofErr w:type="gramEnd"/>
      <w:r w:rsidRPr="0004703F">
        <w:rPr>
          <w:rFonts w:ascii="Times New Roman" w:hAnsi="Times New Roman" w:cs="Times New Roman"/>
          <w:sz w:val="24"/>
          <w:szCs w:val="24"/>
        </w:rPr>
        <w:t xml:space="preserve"> порядок и сроки ликвидации академической задолж</w:t>
      </w:r>
      <w:r>
        <w:rPr>
          <w:rFonts w:ascii="Times New Roman" w:hAnsi="Times New Roman" w:cs="Times New Roman"/>
          <w:sz w:val="24"/>
          <w:szCs w:val="24"/>
        </w:rPr>
        <w:t xml:space="preserve">енности (при наличии таковой). </w:t>
      </w:r>
    </w:p>
    <w:p w:rsidR="00BA5056" w:rsidRPr="00E93061" w:rsidRDefault="00BA5056" w:rsidP="00BA50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4.8. </w:t>
      </w:r>
      <w:r w:rsidRPr="00E93061">
        <w:rPr>
          <w:rFonts w:ascii="Times New Roman" w:hAnsi="Times New Roman" w:cs="Times New Roman"/>
          <w:sz w:val="24"/>
          <w:szCs w:val="24"/>
        </w:rPr>
        <w:t>Обучающимся, восстановленным в Школу и успешно прошедшим государственную итоговую аттестацию, выдается документ об образовании установленного образца.</w:t>
      </w:r>
    </w:p>
    <w:p w:rsidR="00BA5056" w:rsidRPr="0004703F" w:rsidRDefault="00BA5056" w:rsidP="00B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56" w:rsidRPr="0004703F" w:rsidRDefault="00BA5056" w:rsidP="00BA505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5056" w:rsidRPr="00CA6FBD" w:rsidRDefault="00BA5056" w:rsidP="00BA5056">
      <w:pPr>
        <w:tabs>
          <w:tab w:val="num" w:pos="2520"/>
        </w:tabs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B93312" w:rsidRDefault="00B93312"/>
    <w:sectPr w:rsidR="00B93312" w:rsidSect="0044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056"/>
    <w:rsid w:val="00B93312"/>
    <w:rsid w:val="00BA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056"/>
    <w:rPr>
      <w:b/>
      <w:bCs/>
    </w:rPr>
  </w:style>
  <w:style w:type="paragraph" w:styleId="a4">
    <w:name w:val="No Spacing"/>
    <w:uiPriority w:val="1"/>
    <w:qFormat/>
    <w:rsid w:val="00BA5056"/>
    <w:pPr>
      <w:spacing w:after="0" w:line="240" w:lineRule="auto"/>
    </w:pPr>
  </w:style>
  <w:style w:type="paragraph" w:customStyle="1" w:styleId="Default">
    <w:name w:val="Default"/>
    <w:rsid w:val="00BA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Company>МНШДС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2013-12-26T05:54:00Z</dcterms:created>
  <dcterms:modified xsi:type="dcterms:W3CDTF">2013-12-26T05:55:00Z</dcterms:modified>
</cp:coreProperties>
</file>